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7083" w14:textId="0A0CD7C9" w:rsidR="003374E0" w:rsidRDefault="000F5F83" w:rsidP="003374E0">
      <w:pPr>
        <w:rPr>
          <w:rFonts w:asciiTheme="minorHAnsi" w:hAnsiTheme="minorHAnsi" w:cstheme="minorHAnsi"/>
        </w:rPr>
      </w:pPr>
      <w:r>
        <w:rPr>
          <w:noProof/>
        </w:rPr>
        <w:drawing>
          <wp:inline distT="0" distB="0" distL="0" distR="0" wp14:anchorId="50F921AF" wp14:editId="008E0B2C">
            <wp:extent cx="1612265" cy="527690"/>
            <wp:effectExtent l="0" t="0" r="698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7412" cy="545739"/>
                    </a:xfrm>
                    <a:prstGeom prst="rect">
                      <a:avLst/>
                    </a:prstGeom>
                  </pic:spPr>
                </pic:pic>
              </a:graphicData>
            </a:graphic>
          </wp:inline>
        </w:drawing>
      </w:r>
      <w:r>
        <w:rPr>
          <w:rFonts w:asciiTheme="minorHAnsi" w:hAnsiTheme="minorHAnsi" w:cstheme="minorHAnsi"/>
        </w:rPr>
        <w:t xml:space="preserve">    </w:t>
      </w:r>
      <w:r w:rsidRPr="000F5F83">
        <w:rPr>
          <w:rFonts w:asciiTheme="minorHAnsi" w:hAnsiTheme="minorHAnsi" w:cstheme="minorHAnsi"/>
          <w:b/>
          <w:bCs/>
          <w:sz w:val="32"/>
          <w:szCs w:val="32"/>
        </w:rPr>
        <w:t>Drafting Your Argument</w:t>
      </w:r>
    </w:p>
    <w:p w14:paraId="5152BDC1" w14:textId="77777777" w:rsidR="000F5F83" w:rsidRPr="00452FEC" w:rsidRDefault="000F5F83" w:rsidP="003374E0">
      <w:pPr>
        <w:rPr>
          <w:rFonts w:asciiTheme="minorHAnsi" w:hAnsiTheme="minorHAnsi" w:cstheme="minorHAnsi"/>
          <w:sz w:val="28"/>
          <w:szCs w:val="28"/>
        </w:rPr>
      </w:pPr>
    </w:p>
    <w:p w14:paraId="3CB289C6" w14:textId="7D434DAA" w:rsidR="00452FEC" w:rsidRPr="00452FEC" w:rsidRDefault="00AB2B07" w:rsidP="00AB2B07">
      <w:pPr>
        <w:rPr>
          <w:rFonts w:asciiTheme="minorHAnsi" w:hAnsiTheme="minorHAnsi" w:cstheme="minorHAnsi"/>
          <w:color w:val="000000"/>
          <w:sz w:val="28"/>
          <w:szCs w:val="28"/>
        </w:rPr>
      </w:pPr>
      <w:r w:rsidRPr="00452FEC">
        <w:rPr>
          <w:rFonts w:asciiTheme="minorHAnsi" w:hAnsiTheme="minorHAnsi" w:cstheme="minorHAnsi"/>
          <w:b/>
          <w:bCs/>
          <w:color w:val="000000"/>
          <w:sz w:val="28"/>
          <w:szCs w:val="28"/>
        </w:rPr>
        <w:t>1.</w:t>
      </w:r>
      <w:r w:rsidR="003374E0" w:rsidRPr="00452FEC">
        <w:rPr>
          <w:rFonts w:asciiTheme="minorHAnsi" w:hAnsiTheme="minorHAnsi" w:cstheme="minorHAnsi"/>
          <w:b/>
          <w:bCs/>
          <w:color w:val="000000"/>
          <w:sz w:val="28"/>
          <w:szCs w:val="28"/>
        </w:rPr>
        <w:t xml:space="preserve">The </w:t>
      </w:r>
      <w:r w:rsidR="00452FEC">
        <w:rPr>
          <w:rFonts w:asciiTheme="minorHAnsi" w:hAnsiTheme="minorHAnsi" w:cstheme="minorHAnsi"/>
          <w:b/>
          <w:bCs/>
          <w:color w:val="000000"/>
          <w:sz w:val="28"/>
          <w:szCs w:val="28"/>
        </w:rPr>
        <w:t>I</w:t>
      </w:r>
      <w:r w:rsidR="003374E0" w:rsidRPr="00452FEC">
        <w:rPr>
          <w:rFonts w:asciiTheme="minorHAnsi" w:hAnsiTheme="minorHAnsi" w:cstheme="minorHAnsi"/>
          <w:b/>
          <w:bCs/>
          <w:color w:val="000000"/>
          <w:sz w:val="28"/>
          <w:szCs w:val="28"/>
        </w:rPr>
        <w:t>ntroduction:</w:t>
      </w:r>
      <w:r w:rsidR="003374E0" w:rsidRPr="00452FEC">
        <w:rPr>
          <w:rFonts w:asciiTheme="minorHAnsi" w:hAnsiTheme="minorHAnsi" w:cstheme="minorHAnsi"/>
          <w:color w:val="000000"/>
          <w:sz w:val="28"/>
          <w:szCs w:val="28"/>
        </w:rPr>
        <w:t xml:space="preserve"> </w:t>
      </w:r>
    </w:p>
    <w:p w14:paraId="7EDB231C" w14:textId="78B5AD56" w:rsidR="003374E0" w:rsidRPr="00452FEC" w:rsidRDefault="00452FEC" w:rsidP="00AB2B07">
      <w:pPr>
        <w:rPr>
          <w:rFonts w:asciiTheme="minorHAnsi" w:hAnsiTheme="minorHAnsi" w:cstheme="minorHAnsi"/>
        </w:rPr>
      </w:pPr>
      <w:r>
        <w:rPr>
          <w:rFonts w:asciiTheme="minorHAnsi" w:hAnsiTheme="minorHAnsi" w:cstheme="minorHAnsi"/>
          <w:color w:val="000000"/>
        </w:rPr>
        <w:t>S</w:t>
      </w:r>
      <w:r w:rsidR="003374E0" w:rsidRPr="00452FEC">
        <w:rPr>
          <w:rFonts w:asciiTheme="minorHAnsi" w:hAnsiTheme="minorHAnsi" w:cstheme="minorHAnsi"/>
          <w:color w:val="000000"/>
        </w:rPr>
        <w:t xml:space="preserve">ome students like to write their introduction AFTER they have written their body paragraphs, that is fine! Just </w:t>
      </w:r>
      <w:proofErr w:type="gramStart"/>
      <w:r w:rsidR="003374E0" w:rsidRPr="00452FEC">
        <w:rPr>
          <w:rFonts w:asciiTheme="minorHAnsi" w:hAnsiTheme="minorHAnsi" w:cstheme="minorHAnsi"/>
          <w:color w:val="000000"/>
        </w:rPr>
        <w:t>don’t</w:t>
      </w:r>
      <w:proofErr w:type="gramEnd"/>
      <w:r w:rsidR="003374E0" w:rsidRPr="00452FEC">
        <w:rPr>
          <w:rFonts w:asciiTheme="minorHAnsi" w:hAnsiTheme="minorHAnsi" w:cstheme="minorHAnsi"/>
          <w:color w:val="000000"/>
        </w:rPr>
        <w:t xml:space="preserve"> forget it</w:t>
      </w:r>
    </w:p>
    <w:p w14:paraId="37DEDAFD" w14:textId="77777777" w:rsidR="003374E0" w:rsidRPr="00452FEC" w:rsidRDefault="003374E0" w:rsidP="003374E0">
      <w:pPr>
        <w:ind w:left="360"/>
        <w:rPr>
          <w:rFonts w:asciiTheme="minorHAnsi" w:hAnsiTheme="minorHAnsi" w:cstheme="minorHAnsi"/>
          <w:color w:val="000000"/>
        </w:rPr>
      </w:pPr>
    </w:p>
    <w:p w14:paraId="733D0B43" w14:textId="474DA82E" w:rsidR="00452FEC" w:rsidRPr="00452FEC" w:rsidRDefault="00452FEC" w:rsidP="00452FEC">
      <w:pPr>
        <w:autoSpaceDE w:val="0"/>
        <w:ind w:left="720"/>
        <w:rPr>
          <w:rFonts w:asciiTheme="minorHAnsi" w:hAnsiTheme="minorHAnsi" w:cstheme="minorHAnsi"/>
        </w:rPr>
      </w:pPr>
      <w:r w:rsidRPr="00452FEC">
        <w:rPr>
          <w:rFonts w:asciiTheme="minorHAnsi" w:hAnsiTheme="minorHAnsi" w:cstheme="minorHAnsi"/>
          <w:color w:val="000000"/>
        </w:rPr>
        <w:t>a</w:t>
      </w:r>
      <w:r w:rsidRPr="00452FEC">
        <w:rPr>
          <w:rFonts w:asciiTheme="minorHAnsi" w:hAnsiTheme="minorHAnsi" w:cstheme="minorHAnsi"/>
          <w:color w:val="000000"/>
        </w:rPr>
        <w:t>. A “hook” or “attention grabber” sentence is always a great way to start your piece. Sometimes it is easier to wait until your essay is written before you come up with that special sentence. That is fine.</w:t>
      </w:r>
    </w:p>
    <w:p w14:paraId="0FF91E1E" w14:textId="6D64DF61" w:rsidR="003374E0" w:rsidRPr="00452FEC" w:rsidRDefault="00452FEC" w:rsidP="00452FEC">
      <w:pPr>
        <w:autoSpaceDE w:val="0"/>
        <w:ind w:left="720"/>
        <w:rPr>
          <w:rFonts w:asciiTheme="minorHAnsi" w:hAnsiTheme="minorHAnsi" w:cstheme="minorHAnsi"/>
        </w:rPr>
      </w:pPr>
      <w:r w:rsidRPr="00452FEC">
        <w:rPr>
          <w:rFonts w:asciiTheme="minorHAnsi" w:hAnsiTheme="minorHAnsi" w:cstheme="minorHAnsi"/>
          <w:color w:val="000000"/>
        </w:rPr>
        <w:t>b</w:t>
      </w:r>
      <w:r w:rsidR="003374E0" w:rsidRPr="00452FEC">
        <w:rPr>
          <w:rFonts w:asciiTheme="minorHAnsi" w:hAnsiTheme="minorHAnsi" w:cstheme="minorHAnsi"/>
          <w:color w:val="000000"/>
        </w:rPr>
        <w:t xml:space="preserve">. Provide enough background information to help your reader to understand the problem. </w:t>
      </w:r>
    </w:p>
    <w:p w14:paraId="63050D95" w14:textId="7A781FB2" w:rsidR="003374E0" w:rsidRPr="00452FEC" w:rsidRDefault="00452FEC" w:rsidP="000F5F83">
      <w:pPr>
        <w:autoSpaceDE w:val="0"/>
        <w:ind w:left="720"/>
        <w:rPr>
          <w:rFonts w:asciiTheme="minorHAnsi" w:hAnsiTheme="minorHAnsi" w:cstheme="minorHAnsi"/>
        </w:rPr>
      </w:pPr>
      <w:r w:rsidRPr="00452FEC">
        <w:rPr>
          <w:rFonts w:asciiTheme="minorHAnsi" w:hAnsiTheme="minorHAnsi" w:cstheme="minorHAnsi"/>
          <w:color w:val="000000"/>
        </w:rPr>
        <w:t>c</w:t>
      </w:r>
      <w:r w:rsidR="003374E0" w:rsidRPr="00452FEC">
        <w:rPr>
          <w:rFonts w:asciiTheme="minorHAnsi" w:hAnsiTheme="minorHAnsi" w:cstheme="minorHAnsi"/>
          <w:color w:val="000000"/>
        </w:rPr>
        <w:t xml:space="preserve">. Begin or end with a strong thesis/position statement that clearly presents your point of view. You may have to rewrite your </w:t>
      </w:r>
      <w:proofErr w:type="gramStart"/>
      <w:r w:rsidR="003374E0" w:rsidRPr="00452FEC">
        <w:rPr>
          <w:rFonts w:asciiTheme="minorHAnsi" w:hAnsiTheme="minorHAnsi" w:cstheme="minorHAnsi"/>
          <w:color w:val="000000"/>
        </w:rPr>
        <w:t>claim</w:t>
      </w:r>
      <w:proofErr w:type="gramEnd"/>
      <w:r w:rsidR="003374E0" w:rsidRPr="00452FEC">
        <w:rPr>
          <w:rFonts w:asciiTheme="minorHAnsi" w:hAnsiTheme="minorHAnsi" w:cstheme="minorHAnsi"/>
          <w:color w:val="000000"/>
        </w:rPr>
        <w:t xml:space="preserve"> so it is strong:</w:t>
      </w:r>
    </w:p>
    <w:p w14:paraId="53E6FF2B" w14:textId="77777777" w:rsidR="003374E0" w:rsidRPr="00452FEC" w:rsidRDefault="003374E0" w:rsidP="000F5F83">
      <w:pPr>
        <w:autoSpaceDE w:val="0"/>
        <w:ind w:left="1440"/>
        <w:rPr>
          <w:rFonts w:asciiTheme="minorHAnsi" w:hAnsiTheme="minorHAnsi" w:cstheme="minorHAnsi"/>
        </w:rPr>
      </w:pPr>
      <w:r w:rsidRPr="00452FEC">
        <w:rPr>
          <w:rFonts w:asciiTheme="minorHAnsi" w:hAnsiTheme="minorHAnsi" w:cstheme="minorHAnsi"/>
          <w:color w:val="000000"/>
        </w:rPr>
        <w:t>Example</w:t>
      </w:r>
    </w:p>
    <w:p w14:paraId="5FD7FFFE" w14:textId="77777777" w:rsidR="003374E0" w:rsidRPr="00452FEC" w:rsidRDefault="003374E0" w:rsidP="000F5F83">
      <w:pPr>
        <w:autoSpaceDE w:val="0"/>
        <w:ind w:left="1440"/>
        <w:rPr>
          <w:rFonts w:asciiTheme="minorHAnsi" w:hAnsiTheme="minorHAnsi" w:cstheme="minorHAnsi"/>
        </w:rPr>
      </w:pPr>
      <w:r w:rsidRPr="00452FEC">
        <w:rPr>
          <w:rFonts w:asciiTheme="minorHAnsi" w:hAnsiTheme="minorHAnsi" w:cstheme="minorHAnsi"/>
          <w:color w:val="000000"/>
        </w:rPr>
        <w:t xml:space="preserve">Not so </w:t>
      </w:r>
      <w:proofErr w:type="spellStart"/>
      <w:proofErr w:type="gramStart"/>
      <w:r w:rsidRPr="00452FEC">
        <w:rPr>
          <w:rFonts w:asciiTheme="minorHAnsi" w:hAnsiTheme="minorHAnsi" w:cstheme="minorHAnsi"/>
          <w:color w:val="000000"/>
        </w:rPr>
        <w:t>strong:“</w:t>
      </w:r>
      <w:proofErr w:type="gramEnd"/>
      <w:r w:rsidRPr="00452FEC">
        <w:rPr>
          <w:rFonts w:asciiTheme="minorHAnsi" w:hAnsiTheme="minorHAnsi" w:cstheme="minorHAnsi"/>
          <w:color w:val="000000"/>
        </w:rPr>
        <w:t>I</w:t>
      </w:r>
      <w:proofErr w:type="spellEnd"/>
      <w:r w:rsidRPr="00452FEC">
        <w:rPr>
          <w:rFonts w:asciiTheme="minorHAnsi" w:hAnsiTheme="minorHAnsi" w:cstheme="minorHAnsi"/>
          <w:color w:val="000000"/>
        </w:rPr>
        <w:t xml:space="preserve"> think that students should not be allowed to carry backpacks into the classroom.”</w:t>
      </w:r>
    </w:p>
    <w:p w14:paraId="7C849846" w14:textId="77777777" w:rsidR="003374E0" w:rsidRPr="00452FEC" w:rsidRDefault="003374E0" w:rsidP="000F5F83">
      <w:pPr>
        <w:autoSpaceDE w:val="0"/>
        <w:ind w:left="1440"/>
        <w:rPr>
          <w:rFonts w:asciiTheme="minorHAnsi" w:hAnsiTheme="minorHAnsi" w:cstheme="minorHAnsi"/>
        </w:rPr>
      </w:pPr>
      <w:r w:rsidRPr="00452FEC">
        <w:rPr>
          <w:rFonts w:asciiTheme="minorHAnsi" w:hAnsiTheme="minorHAnsi" w:cstheme="minorHAnsi"/>
          <w:color w:val="000000"/>
        </w:rPr>
        <w:t>Stronger: “Allowing students to carry backpacks into the classroom creates an unsafe environment for schools.”</w:t>
      </w:r>
    </w:p>
    <w:p w14:paraId="6957333F" w14:textId="77777777" w:rsidR="003374E0" w:rsidRPr="00452FEC" w:rsidRDefault="003374E0" w:rsidP="003374E0">
      <w:pPr>
        <w:pStyle w:val="Default"/>
        <w:rPr>
          <w:rFonts w:asciiTheme="minorHAnsi" w:hAnsiTheme="minorHAnsi" w:cstheme="minorHAnsi"/>
        </w:rPr>
      </w:pPr>
    </w:p>
    <w:p w14:paraId="29B08511" w14:textId="77777777" w:rsidR="00452FEC" w:rsidRPr="00452FEC" w:rsidRDefault="003374E0" w:rsidP="00AB2B07">
      <w:pPr>
        <w:pStyle w:val="NormalWeb"/>
        <w:numPr>
          <w:ilvl w:val="0"/>
          <w:numId w:val="2"/>
        </w:numPr>
        <w:rPr>
          <w:rFonts w:asciiTheme="minorHAnsi" w:hAnsiTheme="minorHAnsi" w:cstheme="minorHAnsi"/>
          <w:sz w:val="28"/>
          <w:szCs w:val="28"/>
        </w:rPr>
      </w:pPr>
      <w:r w:rsidRPr="00452FEC">
        <w:rPr>
          <w:rFonts w:asciiTheme="minorHAnsi" w:hAnsiTheme="minorHAnsi" w:cstheme="minorHAnsi"/>
          <w:b/>
          <w:bCs/>
          <w:color w:val="000000"/>
          <w:sz w:val="28"/>
          <w:szCs w:val="28"/>
        </w:rPr>
        <w:t xml:space="preserve">The Body: </w:t>
      </w:r>
    </w:p>
    <w:p w14:paraId="5155F265" w14:textId="499D1161" w:rsidR="003374E0" w:rsidRPr="00452FEC" w:rsidRDefault="003374E0" w:rsidP="00452FEC">
      <w:pPr>
        <w:pStyle w:val="NormalWeb"/>
        <w:ind w:left="360"/>
        <w:rPr>
          <w:rFonts w:asciiTheme="minorHAnsi" w:hAnsiTheme="minorHAnsi" w:cstheme="minorHAnsi"/>
        </w:rPr>
      </w:pPr>
      <w:r w:rsidRPr="00452FEC">
        <w:rPr>
          <w:rFonts w:asciiTheme="minorHAnsi" w:hAnsiTheme="minorHAnsi" w:cstheme="minorHAnsi"/>
        </w:rPr>
        <w:t xml:space="preserve">Draft your essay by making each of your arguments a paragraph. This will give you a first draft. </w:t>
      </w:r>
    </w:p>
    <w:p w14:paraId="6940E5DB" w14:textId="77777777" w:rsidR="003374E0" w:rsidRPr="00452FEC" w:rsidRDefault="003374E0" w:rsidP="003374E0">
      <w:pPr>
        <w:pStyle w:val="NormalWeb"/>
        <w:rPr>
          <w:rFonts w:asciiTheme="minorHAnsi" w:hAnsiTheme="minorHAnsi" w:cstheme="minorHAnsi"/>
          <w:color w:val="000000"/>
        </w:rPr>
      </w:pPr>
    </w:p>
    <w:p w14:paraId="79BEE23D" w14:textId="40D08F31" w:rsidR="003374E0" w:rsidRPr="00452FEC" w:rsidRDefault="003374E0" w:rsidP="000F5F83">
      <w:pPr>
        <w:pStyle w:val="NormalWeb"/>
        <w:ind w:left="360"/>
        <w:rPr>
          <w:rFonts w:asciiTheme="minorHAnsi" w:hAnsiTheme="minorHAnsi" w:cstheme="minorHAnsi"/>
          <w:color w:val="000000"/>
        </w:rPr>
      </w:pPr>
      <w:r w:rsidRPr="00452FEC">
        <w:rPr>
          <w:rFonts w:asciiTheme="minorHAnsi" w:hAnsiTheme="minorHAnsi" w:cstheme="minorHAnsi"/>
          <w:color w:val="000000"/>
        </w:rPr>
        <w:t xml:space="preserve">a. Use the suggestions you wrote in the </w:t>
      </w:r>
      <w:r w:rsidR="00452FEC" w:rsidRPr="00452FEC">
        <w:rPr>
          <w:rFonts w:asciiTheme="minorHAnsi" w:hAnsiTheme="minorHAnsi" w:cstheme="minorHAnsi"/>
          <w:color w:val="000000"/>
        </w:rPr>
        <w:t xml:space="preserve">outline </w:t>
      </w:r>
      <w:r w:rsidRPr="00452FEC">
        <w:rPr>
          <w:rFonts w:asciiTheme="minorHAnsi" w:hAnsiTheme="minorHAnsi" w:cstheme="minorHAnsi"/>
          <w:color w:val="000000"/>
        </w:rPr>
        <w:t>to draft each of your paragraphs. Be sure to state the argument and your reasons. Be sure to include the supporting details and your source information.  You may want to include the opposing argument and your response to them.</w:t>
      </w:r>
    </w:p>
    <w:p w14:paraId="16C54107" w14:textId="77777777" w:rsidR="003374E0" w:rsidRPr="00452FEC" w:rsidRDefault="003374E0" w:rsidP="000F5F83">
      <w:pPr>
        <w:pStyle w:val="Default"/>
        <w:ind w:left="360"/>
        <w:rPr>
          <w:rFonts w:asciiTheme="minorHAnsi" w:hAnsiTheme="minorHAnsi" w:cstheme="minorHAnsi"/>
        </w:rPr>
      </w:pPr>
    </w:p>
    <w:p w14:paraId="2AFA3CA4" w14:textId="77777777" w:rsidR="003374E0" w:rsidRPr="00452FEC" w:rsidRDefault="003374E0" w:rsidP="000F5F83">
      <w:pPr>
        <w:pStyle w:val="Default"/>
        <w:ind w:left="360"/>
        <w:rPr>
          <w:rFonts w:asciiTheme="minorHAnsi" w:hAnsiTheme="minorHAnsi" w:cstheme="minorHAnsi"/>
        </w:rPr>
      </w:pPr>
      <w:r w:rsidRPr="00452FEC">
        <w:rPr>
          <w:rFonts w:asciiTheme="minorHAnsi" w:hAnsiTheme="minorHAnsi" w:cstheme="minorHAnsi"/>
        </w:rPr>
        <w:t xml:space="preserve">b. Be sure you have at least as many paragraphs as you do reasons or arguments. </w:t>
      </w:r>
    </w:p>
    <w:p w14:paraId="5CF52A6E" w14:textId="77777777" w:rsidR="003374E0" w:rsidRPr="00452FEC" w:rsidRDefault="003374E0" w:rsidP="000F5F83">
      <w:pPr>
        <w:pStyle w:val="NormalWeb"/>
        <w:ind w:left="360"/>
        <w:rPr>
          <w:rFonts w:asciiTheme="minorHAnsi" w:hAnsiTheme="minorHAnsi" w:cstheme="minorHAnsi"/>
          <w:color w:val="000000"/>
        </w:rPr>
      </w:pPr>
    </w:p>
    <w:p w14:paraId="4469A968" w14:textId="66078598" w:rsidR="003374E0" w:rsidRPr="00452FEC" w:rsidRDefault="003374E0" w:rsidP="00AB2B07">
      <w:pPr>
        <w:pStyle w:val="NormalWeb"/>
        <w:numPr>
          <w:ilvl w:val="0"/>
          <w:numId w:val="2"/>
        </w:numPr>
        <w:rPr>
          <w:rFonts w:asciiTheme="minorHAnsi" w:hAnsiTheme="minorHAnsi" w:cstheme="minorHAnsi"/>
          <w:b/>
          <w:bCs/>
          <w:sz w:val="28"/>
          <w:szCs w:val="28"/>
        </w:rPr>
      </w:pPr>
      <w:r w:rsidRPr="00452FEC">
        <w:rPr>
          <w:rFonts w:asciiTheme="minorHAnsi" w:hAnsiTheme="minorHAnsi" w:cstheme="minorHAnsi"/>
          <w:b/>
          <w:bCs/>
          <w:color w:val="000000"/>
          <w:sz w:val="28"/>
          <w:szCs w:val="28"/>
        </w:rPr>
        <w:t>The Conclusion</w:t>
      </w:r>
      <w:r w:rsidR="00452FEC">
        <w:rPr>
          <w:rFonts w:asciiTheme="minorHAnsi" w:hAnsiTheme="minorHAnsi" w:cstheme="minorHAnsi"/>
          <w:b/>
          <w:bCs/>
          <w:color w:val="000000"/>
          <w:sz w:val="28"/>
          <w:szCs w:val="28"/>
        </w:rPr>
        <w:t>:</w:t>
      </w:r>
    </w:p>
    <w:p w14:paraId="2494E6C1" w14:textId="77777777" w:rsidR="003374E0" w:rsidRPr="00452FEC" w:rsidRDefault="003374E0" w:rsidP="003374E0">
      <w:pPr>
        <w:pStyle w:val="Default"/>
        <w:rPr>
          <w:rFonts w:asciiTheme="minorHAnsi" w:hAnsiTheme="minorHAnsi" w:cstheme="minorHAnsi"/>
        </w:rPr>
      </w:pPr>
    </w:p>
    <w:p w14:paraId="7F654A22" w14:textId="77777777" w:rsidR="003374E0" w:rsidRPr="00452FEC" w:rsidRDefault="003374E0" w:rsidP="000F5F83">
      <w:pPr>
        <w:pStyle w:val="Default"/>
        <w:ind w:left="360"/>
        <w:rPr>
          <w:rFonts w:asciiTheme="minorHAnsi" w:hAnsiTheme="minorHAnsi" w:cstheme="minorHAnsi"/>
        </w:rPr>
      </w:pPr>
      <w:r w:rsidRPr="00452FEC">
        <w:rPr>
          <w:rFonts w:asciiTheme="minorHAnsi" w:hAnsiTheme="minorHAnsi" w:cstheme="minorHAnsi"/>
        </w:rPr>
        <w:t xml:space="preserve">a. Emphasize why the issue is so important </w:t>
      </w:r>
    </w:p>
    <w:p w14:paraId="6BD9FA40" w14:textId="77777777" w:rsidR="003374E0" w:rsidRPr="00452FEC" w:rsidRDefault="003374E0" w:rsidP="000F5F83">
      <w:pPr>
        <w:pStyle w:val="Default"/>
        <w:ind w:left="360"/>
        <w:rPr>
          <w:rFonts w:asciiTheme="minorHAnsi" w:hAnsiTheme="minorHAnsi" w:cstheme="minorHAnsi"/>
        </w:rPr>
      </w:pPr>
    </w:p>
    <w:p w14:paraId="24626BDA" w14:textId="77777777" w:rsidR="003374E0" w:rsidRPr="00452FEC" w:rsidRDefault="003374E0" w:rsidP="000F5F83">
      <w:pPr>
        <w:pStyle w:val="Default"/>
        <w:ind w:left="360"/>
        <w:rPr>
          <w:rFonts w:asciiTheme="minorHAnsi" w:hAnsiTheme="minorHAnsi" w:cstheme="minorHAnsi"/>
        </w:rPr>
      </w:pPr>
      <w:r w:rsidRPr="00452FEC">
        <w:rPr>
          <w:rFonts w:asciiTheme="minorHAnsi" w:hAnsiTheme="minorHAnsi" w:cstheme="minorHAnsi"/>
        </w:rPr>
        <w:t xml:space="preserve">b. Suggest one or more </w:t>
      </w:r>
      <w:r w:rsidRPr="00452FEC">
        <w:rPr>
          <w:rFonts w:asciiTheme="minorHAnsi" w:hAnsiTheme="minorHAnsi" w:cstheme="minorHAnsi"/>
          <w:b/>
          <w:bCs/>
        </w:rPr>
        <w:t>actions</w:t>
      </w:r>
      <w:r w:rsidRPr="00452FEC">
        <w:rPr>
          <w:rFonts w:asciiTheme="minorHAnsi" w:hAnsiTheme="minorHAnsi" w:cstheme="minorHAnsi"/>
        </w:rPr>
        <w:t xml:space="preserve"> that you want your reader to take, based on the strength of your arguments. </w:t>
      </w:r>
    </w:p>
    <w:p w14:paraId="6ED054BF" w14:textId="77777777" w:rsidR="003374E0" w:rsidRPr="00452FEC" w:rsidRDefault="003374E0" w:rsidP="000F5F83">
      <w:pPr>
        <w:pStyle w:val="Default"/>
        <w:ind w:left="360"/>
        <w:rPr>
          <w:rFonts w:asciiTheme="minorHAnsi" w:hAnsiTheme="minorHAnsi" w:cstheme="minorHAnsi"/>
        </w:rPr>
      </w:pPr>
    </w:p>
    <w:p w14:paraId="49501953" w14:textId="77777777" w:rsidR="003374E0" w:rsidRPr="00452FEC" w:rsidRDefault="003374E0" w:rsidP="000F5F83">
      <w:pPr>
        <w:pStyle w:val="Default"/>
        <w:ind w:left="360"/>
        <w:rPr>
          <w:rFonts w:asciiTheme="minorHAnsi" w:hAnsiTheme="minorHAnsi" w:cstheme="minorHAnsi"/>
        </w:rPr>
      </w:pPr>
      <w:r w:rsidRPr="00452FEC">
        <w:rPr>
          <w:rFonts w:asciiTheme="minorHAnsi" w:hAnsiTheme="minorHAnsi" w:cstheme="minorHAnsi"/>
        </w:rPr>
        <w:t xml:space="preserve">c. Point out what may/would happen or NOT happen) if your reader </w:t>
      </w:r>
      <w:r w:rsidRPr="00452FEC">
        <w:rPr>
          <w:rFonts w:asciiTheme="minorHAnsi" w:hAnsiTheme="minorHAnsi" w:cstheme="minorHAnsi"/>
          <w:b/>
          <w:bCs/>
        </w:rPr>
        <w:t xml:space="preserve">acts on </w:t>
      </w:r>
      <w:r w:rsidRPr="00452FEC">
        <w:rPr>
          <w:rFonts w:asciiTheme="minorHAnsi" w:hAnsiTheme="minorHAnsi" w:cstheme="minorHAnsi"/>
        </w:rPr>
        <w:t xml:space="preserve">your suggestion. You may also want to point out what may/ would happen (or not happen) if your reader </w:t>
      </w:r>
      <w:r w:rsidRPr="00452FEC">
        <w:rPr>
          <w:rFonts w:asciiTheme="minorHAnsi" w:hAnsiTheme="minorHAnsi" w:cstheme="minorHAnsi"/>
          <w:b/>
          <w:bCs/>
        </w:rPr>
        <w:t xml:space="preserve">does not act on </w:t>
      </w:r>
      <w:r w:rsidRPr="00452FEC">
        <w:rPr>
          <w:rFonts w:asciiTheme="minorHAnsi" w:hAnsiTheme="minorHAnsi" w:cstheme="minorHAnsi"/>
        </w:rPr>
        <w:t xml:space="preserve">your suggestion. </w:t>
      </w:r>
    </w:p>
    <w:p w14:paraId="20E85B66" w14:textId="77777777" w:rsidR="003374E0" w:rsidRPr="00452FEC" w:rsidRDefault="003374E0" w:rsidP="003374E0">
      <w:pPr>
        <w:autoSpaceDE w:val="0"/>
        <w:rPr>
          <w:rFonts w:asciiTheme="minorHAnsi" w:hAnsiTheme="minorHAnsi" w:cstheme="minorHAnsi"/>
        </w:rPr>
      </w:pPr>
    </w:p>
    <w:p w14:paraId="4DD31E23" w14:textId="77777777" w:rsidR="003374E0" w:rsidRPr="00452FEC" w:rsidRDefault="003374E0">
      <w:pPr>
        <w:rPr>
          <w:rFonts w:asciiTheme="minorHAnsi" w:hAnsiTheme="minorHAnsi" w:cstheme="minorHAnsi"/>
        </w:rPr>
      </w:pPr>
    </w:p>
    <w:sectPr w:rsidR="003374E0" w:rsidRPr="00452FEC">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447F"/>
    <w:multiLevelType w:val="hybridMultilevel"/>
    <w:tmpl w:val="4EA44F98"/>
    <w:lvl w:ilvl="0" w:tplc="E020E5C4">
      <w:start w:val="2"/>
      <w:numFmt w:val="decimal"/>
      <w:lvlText w:val="%1."/>
      <w:lvlJc w:val="left"/>
      <w:pPr>
        <w:ind w:left="360" w:hanging="360"/>
      </w:pPr>
      <w:rPr>
        <w:rFonts w:hint="default"/>
        <w:b/>
        <w:color w:val="00000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F10CF7"/>
    <w:multiLevelType w:val="hybridMultilevel"/>
    <w:tmpl w:val="CB46D7AA"/>
    <w:lvl w:ilvl="0" w:tplc="7CC4F328">
      <w:start w:val="1"/>
      <w:numFmt w:val="decimal"/>
      <w:lvlText w:val="%1."/>
      <w:lvlJc w:val="left"/>
      <w:pPr>
        <w:ind w:left="720" w:hanging="360"/>
      </w:pPr>
      <w:rPr>
        <w:rFonts w:ascii="Verdana" w:hAnsi="Verdana" w:cs="Verdana"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E0"/>
    <w:rsid w:val="000F5F83"/>
    <w:rsid w:val="003374E0"/>
    <w:rsid w:val="00452FEC"/>
    <w:rsid w:val="00AB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B655"/>
  <w15:chartTrackingRefBased/>
  <w15:docId w15:val="{03DAD3CE-ECFE-48EF-BB84-F8AE9E2D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E0"/>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4E0"/>
    <w:pPr>
      <w:suppressAutoHyphens/>
      <w:autoSpaceDE w:val="0"/>
      <w:spacing w:after="0" w:line="240" w:lineRule="auto"/>
    </w:pPr>
    <w:rPr>
      <w:rFonts w:ascii="Verdana" w:eastAsia="Times New Roman" w:hAnsi="Verdana" w:cs="Verdana"/>
      <w:color w:val="000000"/>
      <w:sz w:val="24"/>
      <w:szCs w:val="24"/>
      <w:lang w:eastAsia="zh-CN"/>
    </w:rPr>
  </w:style>
  <w:style w:type="paragraph" w:styleId="NormalWeb">
    <w:name w:val="Normal (Web)"/>
    <w:basedOn w:val="Default"/>
    <w:next w:val="Default"/>
    <w:rsid w:val="003374E0"/>
    <w:rPr>
      <w:rFonts w:cs="Times New Roman"/>
      <w:color w:val="auto"/>
    </w:rPr>
  </w:style>
  <w:style w:type="paragraph" w:styleId="ListParagraph">
    <w:name w:val="List Paragraph"/>
    <w:basedOn w:val="Normal"/>
    <w:uiPriority w:val="34"/>
    <w:qFormat/>
    <w:rsid w:val="0033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Hansen</dc:creator>
  <cp:keywords/>
  <dc:description/>
  <cp:lastModifiedBy>Nina Hansen</cp:lastModifiedBy>
  <cp:revision>2</cp:revision>
  <dcterms:created xsi:type="dcterms:W3CDTF">2020-08-10T15:39:00Z</dcterms:created>
  <dcterms:modified xsi:type="dcterms:W3CDTF">2020-08-10T15:39:00Z</dcterms:modified>
</cp:coreProperties>
</file>