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7366" w14:textId="0054C19E" w:rsidR="00D66243" w:rsidRPr="00D66243" w:rsidRDefault="00D66243" w:rsidP="00616E2B">
      <w:pPr>
        <w:rPr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6243" w:rsidRPr="00D66243" w14:paraId="1BAEB641" w14:textId="77777777" w:rsidTr="00D66243">
        <w:tc>
          <w:tcPr>
            <w:tcW w:w="5395" w:type="dxa"/>
          </w:tcPr>
          <w:p w14:paraId="79298E37" w14:textId="77777777" w:rsidR="00D66243" w:rsidRPr="00D66243" w:rsidRDefault="00D66243" w:rsidP="00D66243">
            <w:pPr>
              <w:rPr>
                <w:sz w:val="28"/>
                <w:szCs w:val="28"/>
              </w:rPr>
            </w:pPr>
            <w:r w:rsidRPr="00D66243">
              <w:rPr>
                <w:b/>
                <w:bCs/>
                <w:sz w:val="28"/>
                <w:szCs w:val="28"/>
              </w:rPr>
              <w:t xml:space="preserve">FSA Argumentation Text-based  </w:t>
            </w:r>
          </w:p>
          <w:p w14:paraId="55156567" w14:textId="77777777" w:rsidR="00D66243" w:rsidRPr="00D66243" w:rsidRDefault="00D66243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D5D244C" w14:textId="77777777" w:rsidR="00D66243" w:rsidRPr="00D66243" w:rsidRDefault="00D66243" w:rsidP="00D66243">
            <w:pPr>
              <w:rPr>
                <w:sz w:val="28"/>
                <w:szCs w:val="28"/>
              </w:rPr>
            </w:pPr>
            <w:r w:rsidRPr="00D66243">
              <w:rPr>
                <w:b/>
                <w:bCs/>
                <w:sz w:val="28"/>
                <w:szCs w:val="28"/>
              </w:rPr>
              <w:t>MY Access!  Argument/Persuasive</w:t>
            </w:r>
          </w:p>
          <w:p w14:paraId="30DFFB0C" w14:textId="77777777" w:rsidR="00D66243" w:rsidRPr="00D66243" w:rsidRDefault="00D66243">
            <w:pPr>
              <w:rPr>
                <w:sz w:val="24"/>
                <w:szCs w:val="24"/>
              </w:rPr>
            </w:pPr>
          </w:p>
        </w:tc>
      </w:tr>
      <w:tr w:rsidR="00D66243" w:rsidRPr="00D66243" w14:paraId="4212D9DB" w14:textId="77777777" w:rsidTr="00D66243">
        <w:tc>
          <w:tcPr>
            <w:tcW w:w="5395" w:type="dxa"/>
          </w:tcPr>
          <w:p w14:paraId="2C74DAC0" w14:textId="77777777" w:rsidR="00D66243" w:rsidRPr="00D66243" w:rsidRDefault="00D66243" w:rsidP="00D66243">
            <w:pPr>
              <w:rPr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>Purpose, Focus, and Organization</w:t>
            </w:r>
          </w:p>
          <w:p w14:paraId="19F8CBD2" w14:textId="77777777" w:rsidR="00D66243" w:rsidRPr="00D66243" w:rsidRDefault="00D66243" w:rsidP="00D66243">
            <w:p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The response is fully sustained and consistently </w:t>
            </w:r>
            <w:r w:rsidRPr="008F1CF4">
              <w:rPr>
                <w:b/>
                <w:bCs/>
                <w:sz w:val="24"/>
                <w:szCs w:val="24"/>
              </w:rPr>
              <w:t>focused within purpose, audience, and task</w:t>
            </w:r>
            <w:r w:rsidRPr="00D66243">
              <w:rPr>
                <w:sz w:val="24"/>
                <w:szCs w:val="24"/>
              </w:rPr>
              <w:t xml:space="preserve">; and it </w:t>
            </w:r>
            <w:r w:rsidRPr="008F1CF4">
              <w:rPr>
                <w:b/>
                <w:bCs/>
                <w:sz w:val="24"/>
                <w:szCs w:val="24"/>
              </w:rPr>
              <w:t>has clear claim and effective organizational</w:t>
            </w:r>
            <w:r w:rsidRPr="00D66243">
              <w:rPr>
                <w:sz w:val="24"/>
                <w:szCs w:val="24"/>
              </w:rPr>
              <w:t xml:space="preserve"> structure creating coherence and completeness. The response includes the following:</w:t>
            </w:r>
          </w:p>
          <w:p w14:paraId="78B0097B" w14:textId="77777777" w:rsidR="00D66243" w:rsidRPr="00D66243" w:rsidRDefault="00D66243" w:rsidP="00D66243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>Strongly maintained claim with little or no loosely related material</w:t>
            </w:r>
          </w:p>
          <w:p w14:paraId="1468BDDB" w14:textId="77777777" w:rsidR="00D66243" w:rsidRPr="00D66243" w:rsidRDefault="00D66243" w:rsidP="00D66243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>Clearly addresses alternate or opposing claim</w:t>
            </w:r>
          </w:p>
          <w:p w14:paraId="11482BF1" w14:textId="77777777" w:rsidR="00D66243" w:rsidRPr="00D66243" w:rsidRDefault="00D66243" w:rsidP="00D6624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Skillful use of </w:t>
            </w:r>
            <w:r w:rsidRPr="00D66243">
              <w:rPr>
                <w:b/>
                <w:bCs/>
                <w:sz w:val="24"/>
                <w:szCs w:val="24"/>
              </w:rPr>
              <w:t>a variety of transitional strategies t</w:t>
            </w:r>
            <w:r w:rsidRPr="00D66243">
              <w:rPr>
                <w:sz w:val="24"/>
                <w:szCs w:val="24"/>
              </w:rPr>
              <w:t>o clarify the relationships between and among ideas</w:t>
            </w:r>
          </w:p>
          <w:p w14:paraId="18CA6491" w14:textId="77777777" w:rsidR="00D66243" w:rsidRPr="00D66243" w:rsidRDefault="00D66243" w:rsidP="00D66243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Logical progression of ideas from beginning to end with a </w:t>
            </w:r>
            <w:r w:rsidRPr="00D66243">
              <w:rPr>
                <w:b/>
                <w:bCs/>
                <w:sz w:val="24"/>
                <w:szCs w:val="24"/>
              </w:rPr>
              <w:t>satisfying introduction and conclusion</w:t>
            </w:r>
          </w:p>
          <w:p w14:paraId="2780C201" w14:textId="77777777" w:rsidR="00D66243" w:rsidRPr="00D66243" w:rsidRDefault="00D66243" w:rsidP="00D6624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>Appropriate style and tone established and maintained</w:t>
            </w:r>
          </w:p>
          <w:p w14:paraId="23E477DC" w14:textId="77777777" w:rsidR="00D66243" w:rsidRDefault="00D66243">
            <w:pPr>
              <w:rPr>
                <w:sz w:val="24"/>
                <w:szCs w:val="24"/>
              </w:rPr>
            </w:pPr>
          </w:p>
          <w:p w14:paraId="1E20693C" w14:textId="556BA915" w:rsidR="00D66243" w:rsidRPr="00D66243" w:rsidRDefault="00D66243" w:rsidP="00D6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</w:t>
            </w:r>
            <w:r w:rsidR="00B90B2B">
              <w:rPr>
                <w:sz w:val="24"/>
                <w:szCs w:val="24"/>
              </w:rPr>
              <w:t>“</w:t>
            </w:r>
            <w:r w:rsidRPr="00D66243">
              <w:rPr>
                <w:sz w:val="24"/>
                <w:szCs w:val="24"/>
              </w:rPr>
              <w:t>Clearly addresses alternate or opposing claim</w:t>
            </w:r>
            <w:r w:rsidR="00B90B2B">
              <w:rPr>
                <w:sz w:val="24"/>
                <w:szCs w:val="24"/>
              </w:rPr>
              <w:t>”</w:t>
            </w:r>
          </w:p>
          <w:p w14:paraId="1892AC9D" w14:textId="17CA5426" w:rsidR="00D66243" w:rsidRPr="00D66243" w:rsidRDefault="00D6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Addressed in Content and Development in My Access!</w:t>
            </w:r>
          </w:p>
        </w:tc>
        <w:tc>
          <w:tcPr>
            <w:tcW w:w="5395" w:type="dxa"/>
          </w:tcPr>
          <w:p w14:paraId="69D13200" w14:textId="77777777" w:rsidR="00D66243" w:rsidRPr="00D66243" w:rsidRDefault="00D66243" w:rsidP="00D66243">
            <w:pPr>
              <w:rPr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>Focus and Purpose</w:t>
            </w:r>
          </w:p>
          <w:p w14:paraId="19780BEF" w14:textId="77777777" w:rsidR="00D66243" w:rsidRPr="008F1CF4" w:rsidRDefault="00D66243" w:rsidP="00D66243">
            <w:pPr>
              <w:rPr>
                <w:b/>
                <w:bCs/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The extent to which the response establishes and </w:t>
            </w:r>
            <w:r w:rsidRPr="008F1CF4">
              <w:rPr>
                <w:b/>
                <w:bCs/>
                <w:sz w:val="24"/>
                <w:szCs w:val="24"/>
              </w:rPr>
              <w:t>maintains an opinion/position/claim</w:t>
            </w:r>
            <w:r w:rsidRPr="00D66243">
              <w:rPr>
                <w:sz w:val="24"/>
                <w:szCs w:val="24"/>
              </w:rPr>
              <w:t xml:space="preserve"> and a clear understanding </w:t>
            </w:r>
            <w:r w:rsidRPr="008F1CF4">
              <w:rPr>
                <w:b/>
                <w:bCs/>
                <w:sz w:val="24"/>
                <w:szCs w:val="24"/>
              </w:rPr>
              <w:t>of purpose and audience and completes all parts of the task.</w:t>
            </w:r>
          </w:p>
          <w:p w14:paraId="2D6E92D0" w14:textId="77777777" w:rsidR="00D66243" w:rsidRPr="00D66243" w:rsidRDefault="00D66243" w:rsidP="00D6624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Demonstrates a thorough and insightful understanding of the task, purpose and audience. </w:t>
            </w:r>
          </w:p>
          <w:p w14:paraId="0602F7E1" w14:textId="77777777" w:rsidR="00D66243" w:rsidRPr="00D66243" w:rsidRDefault="00D66243" w:rsidP="00D66243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>Establishes and maintains a precise claim to argue the issue presented in the task.</w:t>
            </w:r>
          </w:p>
          <w:p w14:paraId="3AEC1CB3" w14:textId="77777777" w:rsidR="00D66243" w:rsidRPr="00D66243" w:rsidRDefault="00D66243" w:rsidP="00D6624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>Completes all parts of the task and may go beyond the limits of the task.</w:t>
            </w:r>
          </w:p>
          <w:p w14:paraId="0F15CE14" w14:textId="77777777" w:rsidR="00D66243" w:rsidRPr="00D66243" w:rsidRDefault="00D66243" w:rsidP="00D66243">
            <w:pPr>
              <w:rPr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>Organization</w:t>
            </w:r>
          </w:p>
          <w:p w14:paraId="528FA0F1" w14:textId="7D563248" w:rsidR="00D66243" w:rsidRPr="00D66243" w:rsidRDefault="00D66243" w:rsidP="00D66243">
            <w:p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The extent to which the response demonstrates a cohesive and unified structure, paragraphing, and transitional strategies to support the logical progression of ideas presented in the argument. </w:t>
            </w:r>
          </w:p>
          <w:p w14:paraId="6B1E28EC" w14:textId="77777777" w:rsidR="00D66243" w:rsidRPr="00D66243" w:rsidRDefault="00D66243" w:rsidP="00D6624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Very effectively demonstrates a cohesive and unified structure that supports the argument with an </w:t>
            </w:r>
            <w:r w:rsidRPr="00D66243">
              <w:rPr>
                <w:b/>
                <w:bCs/>
                <w:sz w:val="24"/>
                <w:szCs w:val="24"/>
              </w:rPr>
              <w:t>engaging introduction and a strong conclusion.</w:t>
            </w:r>
          </w:p>
          <w:p w14:paraId="7F14CABC" w14:textId="77777777" w:rsidR="00D66243" w:rsidRPr="00D66243" w:rsidRDefault="00D66243" w:rsidP="00D6624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Uses effective and </w:t>
            </w:r>
            <w:r w:rsidRPr="00D66243">
              <w:rPr>
                <w:b/>
                <w:bCs/>
                <w:sz w:val="24"/>
                <w:szCs w:val="24"/>
              </w:rPr>
              <w:t>skillful paragraphing and transitional strategies</w:t>
            </w:r>
            <w:r w:rsidRPr="00D66243">
              <w:rPr>
                <w:sz w:val="24"/>
                <w:szCs w:val="24"/>
              </w:rPr>
              <w:t xml:space="preserve"> throughout.</w:t>
            </w:r>
          </w:p>
          <w:p w14:paraId="4DF4C413" w14:textId="77777777" w:rsidR="00D66243" w:rsidRPr="00D66243" w:rsidRDefault="00D66243">
            <w:pPr>
              <w:rPr>
                <w:sz w:val="24"/>
                <w:szCs w:val="24"/>
              </w:rPr>
            </w:pPr>
          </w:p>
        </w:tc>
      </w:tr>
    </w:tbl>
    <w:p w14:paraId="33E134DE" w14:textId="1F004C9F" w:rsidR="00D66243" w:rsidRPr="00B90B2B" w:rsidRDefault="00D66243" w:rsidP="009F4CB6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6243" w:rsidRPr="00D66243" w14:paraId="71316FBD" w14:textId="77777777" w:rsidTr="004D2046">
        <w:tc>
          <w:tcPr>
            <w:tcW w:w="5395" w:type="dxa"/>
          </w:tcPr>
          <w:p w14:paraId="32E44CC5" w14:textId="77777777" w:rsidR="00D66243" w:rsidRPr="00D66243" w:rsidRDefault="00D66243" w:rsidP="00D66243">
            <w:pPr>
              <w:rPr>
                <w:b/>
                <w:bCs/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>Evidence and Elaboration</w:t>
            </w:r>
          </w:p>
          <w:p w14:paraId="7B61DD5B" w14:textId="77777777" w:rsidR="00D66243" w:rsidRPr="00D66243" w:rsidRDefault="00D66243" w:rsidP="00D66243">
            <w:p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The response provides </w:t>
            </w:r>
            <w:r w:rsidRPr="007A696E">
              <w:rPr>
                <w:b/>
                <w:bCs/>
                <w:sz w:val="24"/>
                <w:szCs w:val="24"/>
              </w:rPr>
              <w:t>thorough, convincing, and credible support, citing evidence for the writer’s claim that includes the effective use of sources, facts, and details</w:t>
            </w:r>
            <w:r w:rsidRPr="00D66243">
              <w:rPr>
                <w:sz w:val="24"/>
                <w:szCs w:val="24"/>
              </w:rPr>
              <w:t xml:space="preserve">. The response includes most of the following: </w:t>
            </w:r>
          </w:p>
          <w:p w14:paraId="05E20C1C" w14:textId="77777777" w:rsidR="00D66243" w:rsidRPr="00D66243" w:rsidRDefault="00D66243" w:rsidP="00D6624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 xml:space="preserve">Smoothly integrated, thorough, and relevant evidence, including precise references to sources </w:t>
            </w:r>
          </w:p>
          <w:p w14:paraId="1BA1FBCE" w14:textId="2713BAF5" w:rsidR="009F4CB6" w:rsidRPr="00CC60CA" w:rsidRDefault="00D66243" w:rsidP="00CC60C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Effective </w:t>
            </w:r>
            <w:r w:rsidRPr="00D66243">
              <w:rPr>
                <w:b/>
                <w:bCs/>
                <w:sz w:val="24"/>
                <w:szCs w:val="24"/>
              </w:rPr>
              <w:t>use of a variety of elaborative techniques</w:t>
            </w:r>
            <w:r w:rsidRPr="00D66243">
              <w:rPr>
                <w:sz w:val="24"/>
                <w:szCs w:val="24"/>
              </w:rPr>
              <w:t xml:space="preserve"> to support the claim, demonstrating an understanding of the topic and text </w:t>
            </w:r>
          </w:p>
          <w:p w14:paraId="12C0F285" w14:textId="06FC6456" w:rsidR="00D66243" w:rsidRDefault="00D66243" w:rsidP="00D662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lastRenderedPageBreak/>
              <w:t xml:space="preserve">Clear and effective expression of ideas, using </w:t>
            </w:r>
            <w:r w:rsidRPr="00D66243">
              <w:rPr>
                <w:b/>
                <w:bCs/>
                <w:sz w:val="24"/>
                <w:szCs w:val="24"/>
              </w:rPr>
              <w:t>precise language</w:t>
            </w:r>
            <w:r w:rsidRPr="00D66243">
              <w:rPr>
                <w:sz w:val="24"/>
                <w:szCs w:val="24"/>
              </w:rPr>
              <w:t xml:space="preserve"> </w:t>
            </w:r>
          </w:p>
          <w:p w14:paraId="3789D77C" w14:textId="77777777" w:rsidR="00D66243" w:rsidRDefault="00D66243" w:rsidP="00D662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Academic and </w:t>
            </w:r>
            <w:r w:rsidRPr="00D66243">
              <w:rPr>
                <w:b/>
                <w:bCs/>
                <w:sz w:val="24"/>
                <w:szCs w:val="24"/>
              </w:rPr>
              <w:t>domain-specific vocabulary</w:t>
            </w:r>
            <w:r w:rsidRPr="00D66243">
              <w:rPr>
                <w:sz w:val="24"/>
                <w:szCs w:val="24"/>
              </w:rPr>
              <w:t xml:space="preserve"> clearly </w:t>
            </w:r>
            <w:r w:rsidRPr="00D66243">
              <w:rPr>
                <w:b/>
                <w:bCs/>
                <w:sz w:val="24"/>
                <w:szCs w:val="24"/>
              </w:rPr>
              <w:t>appropriate for the audience</w:t>
            </w:r>
            <w:r w:rsidRPr="00D66243">
              <w:rPr>
                <w:sz w:val="24"/>
                <w:szCs w:val="24"/>
              </w:rPr>
              <w:t xml:space="preserve"> and purpose </w:t>
            </w:r>
          </w:p>
          <w:p w14:paraId="5DC600E5" w14:textId="71D29ACE" w:rsidR="00D66243" w:rsidRPr="00D66243" w:rsidRDefault="00D66243" w:rsidP="00D662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>Varied sentence structure</w:t>
            </w:r>
            <w:r w:rsidRPr="00D66243">
              <w:rPr>
                <w:sz w:val="24"/>
                <w:szCs w:val="24"/>
              </w:rPr>
              <w:t xml:space="preserve">, demonstrating language facility </w:t>
            </w:r>
          </w:p>
          <w:p w14:paraId="0E3A7D94" w14:textId="77777777" w:rsidR="00D66243" w:rsidRPr="00D66243" w:rsidRDefault="00D66243" w:rsidP="004D204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BE1B96E" w14:textId="77777777" w:rsidR="00D66243" w:rsidRPr="009F4CB6" w:rsidRDefault="00D66243" w:rsidP="00D66243">
            <w:pPr>
              <w:rPr>
                <w:b/>
                <w:bCs/>
                <w:sz w:val="24"/>
                <w:szCs w:val="24"/>
              </w:rPr>
            </w:pPr>
            <w:r w:rsidRPr="009F4CB6">
              <w:rPr>
                <w:b/>
                <w:bCs/>
                <w:sz w:val="24"/>
                <w:szCs w:val="24"/>
              </w:rPr>
              <w:lastRenderedPageBreak/>
              <w:t>Content Development/Elaboration</w:t>
            </w:r>
          </w:p>
          <w:p w14:paraId="2D939FC8" w14:textId="77777777" w:rsidR="00D66243" w:rsidRPr="007A696E" w:rsidRDefault="00D66243" w:rsidP="00D66243">
            <w:pPr>
              <w:rPr>
                <w:b/>
                <w:bCs/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The extent to which the response provides </w:t>
            </w:r>
            <w:r w:rsidRPr="007A696E">
              <w:rPr>
                <w:b/>
                <w:bCs/>
                <w:sz w:val="24"/>
                <w:szCs w:val="24"/>
              </w:rPr>
              <w:t xml:space="preserve">credible support for the claim(s) and argument(s) using valid reasoning and relevant text-based evidence* (i.e., facts, data/statistics, authoritative quotes, rhetorical questioning, anecdotes). </w:t>
            </w:r>
          </w:p>
          <w:p w14:paraId="136587F0" w14:textId="77777777" w:rsidR="00D66243" w:rsidRPr="00D66243" w:rsidRDefault="00D66243" w:rsidP="00D66243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>Very effectively develops arguments with</w:t>
            </w:r>
            <w:r w:rsidRPr="00D66243">
              <w:rPr>
                <w:b/>
                <w:bCs/>
                <w:sz w:val="24"/>
                <w:szCs w:val="24"/>
              </w:rPr>
              <w:t xml:space="preserve"> logical reasoning and effectively integrates relevant, text-based evidence to support the writers claim</w:t>
            </w:r>
          </w:p>
          <w:p w14:paraId="391CB238" w14:textId="77777777" w:rsidR="00D66243" w:rsidRPr="00D66243" w:rsidRDefault="00D66243" w:rsidP="00D66243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>Uses a variety of elaborative techniques.</w:t>
            </w:r>
          </w:p>
          <w:p w14:paraId="1CEDD262" w14:textId="77777777" w:rsidR="00D66243" w:rsidRPr="00D66243" w:rsidRDefault="00D66243" w:rsidP="00D66243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 xml:space="preserve">Convincingly addresses opposing claims or counterarguments. </w:t>
            </w:r>
          </w:p>
          <w:p w14:paraId="6AACAA61" w14:textId="77777777" w:rsidR="00D66243" w:rsidRPr="00CC60CA" w:rsidRDefault="00D66243" w:rsidP="00D66243">
            <w:pPr>
              <w:rPr>
                <w:b/>
                <w:bCs/>
                <w:sz w:val="24"/>
                <w:szCs w:val="24"/>
              </w:rPr>
            </w:pPr>
            <w:r w:rsidRPr="00CC60CA">
              <w:rPr>
                <w:b/>
                <w:bCs/>
                <w:sz w:val="24"/>
                <w:szCs w:val="24"/>
              </w:rPr>
              <w:lastRenderedPageBreak/>
              <w:t>Language, Use, Voice, and Style</w:t>
            </w:r>
          </w:p>
          <w:p w14:paraId="7D112E97" w14:textId="77777777" w:rsidR="00D66243" w:rsidRPr="00D66243" w:rsidRDefault="00D66243" w:rsidP="00D66243">
            <w:p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The extent to which the response establishes and consistently maintains a style and tone appropriate to the audience, demonstrates effective control of language, and uses domain-specific word choice and varied sentence structure. </w:t>
            </w:r>
          </w:p>
          <w:p w14:paraId="17355184" w14:textId="77777777" w:rsidR="00D66243" w:rsidRPr="00D66243" w:rsidRDefault="00D66243" w:rsidP="00D6624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Demonstrates a very effectively style, </w:t>
            </w:r>
            <w:r w:rsidRPr="00D66243">
              <w:rPr>
                <w:b/>
                <w:bCs/>
                <w:sz w:val="24"/>
                <w:szCs w:val="24"/>
              </w:rPr>
              <w:t>precise control of language</w:t>
            </w:r>
            <w:r w:rsidRPr="00D66243">
              <w:rPr>
                <w:sz w:val="24"/>
                <w:szCs w:val="24"/>
              </w:rPr>
              <w:t xml:space="preserve">, </w:t>
            </w:r>
            <w:r w:rsidRPr="00D66243">
              <w:rPr>
                <w:b/>
                <w:bCs/>
                <w:sz w:val="24"/>
                <w:szCs w:val="24"/>
              </w:rPr>
              <w:t>domain-specific word choice</w:t>
            </w:r>
            <w:r w:rsidRPr="00D66243">
              <w:rPr>
                <w:sz w:val="24"/>
                <w:szCs w:val="24"/>
              </w:rPr>
              <w:t>, and a well-</w:t>
            </w:r>
            <w:r w:rsidRPr="00D66243">
              <w:rPr>
                <w:b/>
                <w:bCs/>
                <w:sz w:val="24"/>
                <w:szCs w:val="24"/>
              </w:rPr>
              <w:t>defined sense of audience</w:t>
            </w:r>
            <w:r w:rsidRPr="00D66243">
              <w:rPr>
                <w:sz w:val="24"/>
                <w:szCs w:val="24"/>
              </w:rPr>
              <w:t xml:space="preserve">. </w:t>
            </w:r>
          </w:p>
          <w:p w14:paraId="7384F5C3" w14:textId="77777777" w:rsidR="00D66243" w:rsidRPr="00D66243" w:rsidRDefault="00D66243" w:rsidP="00D6624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>Uses well-structured and varied sentences</w:t>
            </w:r>
            <w:r w:rsidRPr="00D66243">
              <w:rPr>
                <w:sz w:val="24"/>
                <w:szCs w:val="24"/>
              </w:rPr>
              <w:t>.</w:t>
            </w:r>
          </w:p>
          <w:p w14:paraId="184351C6" w14:textId="027799D9" w:rsidR="00D66243" w:rsidRPr="00D66243" w:rsidRDefault="00D66243" w:rsidP="00D66243">
            <w:pPr>
              <w:ind w:left="720"/>
              <w:rPr>
                <w:sz w:val="24"/>
                <w:szCs w:val="24"/>
              </w:rPr>
            </w:pPr>
          </w:p>
          <w:p w14:paraId="69A4C549" w14:textId="77777777" w:rsidR="00D66243" w:rsidRPr="00D66243" w:rsidRDefault="00D66243" w:rsidP="004D2046">
            <w:pPr>
              <w:rPr>
                <w:sz w:val="24"/>
                <w:szCs w:val="24"/>
              </w:rPr>
            </w:pPr>
          </w:p>
        </w:tc>
      </w:tr>
    </w:tbl>
    <w:p w14:paraId="70C4B289" w14:textId="0EBA4F52" w:rsidR="00D66243" w:rsidRPr="00B90B2B" w:rsidRDefault="00D66243" w:rsidP="009F4CB6">
      <w:pPr>
        <w:rPr>
          <w:b/>
          <w:bCs/>
          <w:sz w:val="32"/>
          <w:szCs w:val="3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9F4CB6" w14:paraId="657CEB0A" w14:textId="77777777" w:rsidTr="00E92253">
        <w:tc>
          <w:tcPr>
            <w:tcW w:w="5395" w:type="dxa"/>
          </w:tcPr>
          <w:p w14:paraId="70D7CFD8" w14:textId="77777777" w:rsidR="009F4CB6" w:rsidRPr="00B90B2B" w:rsidRDefault="009F4CB6" w:rsidP="00B90B2B">
            <w:pPr>
              <w:rPr>
                <w:sz w:val="24"/>
                <w:szCs w:val="24"/>
              </w:rPr>
            </w:pPr>
            <w:r w:rsidRPr="00B90B2B">
              <w:rPr>
                <w:b/>
                <w:bCs/>
                <w:sz w:val="24"/>
                <w:szCs w:val="24"/>
              </w:rPr>
              <w:t>Conventions of Standard English</w:t>
            </w:r>
          </w:p>
          <w:p w14:paraId="224D786C" w14:textId="77777777" w:rsidR="009F4CB6" w:rsidRPr="00B90B2B" w:rsidRDefault="009F4CB6" w:rsidP="00B90B2B">
            <w:pPr>
              <w:rPr>
                <w:sz w:val="24"/>
                <w:szCs w:val="24"/>
              </w:rPr>
            </w:pPr>
            <w:r w:rsidRPr="00B90B2B">
              <w:rPr>
                <w:sz w:val="24"/>
                <w:szCs w:val="24"/>
              </w:rPr>
              <w:t xml:space="preserve">The response demonstrates an adequate command of basic conventions. The response may include the following: </w:t>
            </w:r>
          </w:p>
          <w:p w14:paraId="111190E4" w14:textId="77777777" w:rsidR="009F4CB6" w:rsidRPr="00B90B2B" w:rsidRDefault="009F4CB6" w:rsidP="00B90B2B">
            <w:pPr>
              <w:rPr>
                <w:sz w:val="24"/>
                <w:szCs w:val="24"/>
              </w:rPr>
            </w:pPr>
            <w:proofErr w:type="gramStart"/>
            <w:r w:rsidRPr="00B90B2B">
              <w:rPr>
                <w:sz w:val="24"/>
                <w:szCs w:val="24"/>
              </w:rPr>
              <w:t xml:space="preserve">·  </w:t>
            </w:r>
            <w:r w:rsidRPr="00B90B2B">
              <w:rPr>
                <w:b/>
                <w:bCs/>
                <w:sz w:val="24"/>
                <w:szCs w:val="24"/>
              </w:rPr>
              <w:t>Some</w:t>
            </w:r>
            <w:proofErr w:type="gramEnd"/>
            <w:r w:rsidRPr="00B90B2B">
              <w:rPr>
                <w:b/>
                <w:bCs/>
                <w:sz w:val="24"/>
                <w:szCs w:val="24"/>
              </w:rPr>
              <w:t xml:space="preserve"> minor errors</w:t>
            </w:r>
            <w:r w:rsidRPr="00B90B2B">
              <w:rPr>
                <w:sz w:val="24"/>
                <w:szCs w:val="24"/>
              </w:rPr>
              <w:t xml:space="preserve"> in usage but no patterns of errors </w:t>
            </w:r>
          </w:p>
          <w:p w14:paraId="69F04382" w14:textId="77777777" w:rsidR="009F4CB6" w:rsidRPr="00B90B2B" w:rsidRDefault="009F4CB6" w:rsidP="00B90B2B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90B2B">
              <w:rPr>
                <w:sz w:val="24"/>
                <w:szCs w:val="24"/>
              </w:rPr>
              <w:t xml:space="preserve">·  </w:t>
            </w:r>
            <w:r w:rsidRPr="00B90B2B">
              <w:rPr>
                <w:b/>
                <w:bCs/>
                <w:sz w:val="24"/>
                <w:szCs w:val="24"/>
              </w:rPr>
              <w:t>Adequate</w:t>
            </w:r>
            <w:proofErr w:type="gramEnd"/>
            <w:r w:rsidRPr="00B90B2B">
              <w:rPr>
                <w:b/>
                <w:bCs/>
                <w:sz w:val="24"/>
                <w:szCs w:val="24"/>
              </w:rPr>
              <w:t xml:space="preserve"> use of punctuation, capitalization, sentence formation, and spelling.</w:t>
            </w:r>
          </w:p>
          <w:p w14:paraId="6BD0F167" w14:textId="77777777" w:rsidR="009F4CB6" w:rsidRDefault="009F4CB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15AB369" w14:textId="77777777" w:rsidR="009F4CB6" w:rsidRPr="00B90B2B" w:rsidRDefault="009F4CB6" w:rsidP="00B90B2B">
            <w:pPr>
              <w:rPr>
                <w:sz w:val="24"/>
                <w:szCs w:val="24"/>
              </w:rPr>
            </w:pPr>
            <w:r w:rsidRPr="00B90B2B">
              <w:rPr>
                <w:b/>
                <w:bCs/>
                <w:sz w:val="24"/>
                <w:szCs w:val="24"/>
              </w:rPr>
              <w:t xml:space="preserve">Mechanics and Conventions </w:t>
            </w:r>
          </w:p>
          <w:p w14:paraId="4FA18D2C" w14:textId="77777777" w:rsidR="009F4CB6" w:rsidRPr="00B90B2B" w:rsidRDefault="009F4CB6" w:rsidP="00B90B2B">
            <w:pPr>
              <w:rPr>
                <w:sz w:val="24"/>
                <w:szCs w:val="24"/>
              </w:rPr>
            </w:pPr>
            <w:r w:rsidRPr="00B90B2B">
              <w:rPr>
                <w:sz w:val="24"/>
                <w:szCs w:val="24"/>
              </w:rPr>
              <w:t>The extent to which the response demonstrates control of mechanics and conventions, including grammar, punctuation, and spelling.</w:t>
            </w:r>
          </w:p>
          <w:p w14:paraId="03B1BC83" w14:textId="77777777" w:rsidR="009F4CB6" w:rsidRPr="00B90B2B" w:rsidRDefault="009F4CB6" w:rsidP="00B90B2B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B90B2B">
              <w:rPr>
                <w:b/>
                <w:bCs/>
                <w:sz w:val="24"/>
                <w:szCs w:val="24"/>
              </w:rPr>
              <w:t>Contains few or no errors in grammar, mechanics, punctuation and spelling.</w:t>
            </w:r>
          </w:p>
          <w:p w14:paraId="49CA005E" w14:textId="77777777" w:rsidR="009F4CB6" w:rsidRDefault="009F4CB6">
            <w:pPr>
              <w:rPr>
                <w:sz w:val="24"/>
                <w:szCs w:val="24"/>
              </w:rPr>
            </w:pPr>
          </w:p>
        </w:tc>
      </w:tr>
    </w:tbl>
    <w:p w14:paraId="6A1B42AE" w14:textId="77777777" w:rsidR="00B90B2B" w:rsidRPr="00D66243" w:rsidRDefault="00B90B2B">
      <w:pPr>
        <w:rPr>
          <w:sz w:val="24"/>
          <w:szCs w:val="24"/>
        </w:rPr>
      </w:pPr>
    </w:p>
    <w:sectPr w:rsidR="00B90B2B" w:rsidRPr="00D66243" w:rsidSect="00D6624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156F" w14:textId="77777777" w:rsidR="00E3284E" w:rsidRDefault="00E3284E" w:rsidP="007E1386">
      <w:pPr>
        <w:spacing w:after="0" w:line="240" w:lineRule="auto"/>
      </w:pPr>
      <w:r>
        <w:separator/>
      </w:r>
    </w:p>
  </w:endnote>
  <w:endnote w:type="continuationSeparator" w:id="0">
    <w:p w14:paraId="091D259B" w14:textId="77777777" w:rsidR="00E3284E" w:rsidRDefault="00E3284E" w:rsidP="007E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F121" w14:textId="77777777" w:rsidR="00E3284E" w:rsidRDefault="00E3284E" w:rsidP="007E1386">
      <w:pPr>
        <w:spacing w:after="0" w:line="240" w:lineRule="auto"/>
      </w:pPr>
      <w:r>
        <w:separator/>
      </w:r>
    </w:p>
  </w:footnote>
  <w:footnote w:type="continuationSeparator" w:id="0">
    <w:p w14:paraId="10DCA8BA" w14:textId="77777777" w:rsidR="00E3284E" w:rsidRDefault="00E3284E" w:rsidP="007E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399F" w14:textId="1533BA56" w:rsidR="00F255D0" w:rsidRPr="00443549" w:rsidRDefault="007E1386" w:rsidP="00F255D0">
    <w:pPr>
      <w:pStyle w:val="Header"/>
      <w:rPr>
        <w:b/>
        <w:sz w:val="28"/>
        <w:szCs w:val="28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0C8EB080" wp14:editId="06ABF7FF">
          <wp:extent cx="1376363" cy="5769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966" cy="590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5D0" w:rsidRPr="00F255D0">
      <w:rPr>
        <w:b/>
        <w:sz w:val="28"/>
        <w:szCs w:val="28"/>
      </w:rPr>
      <w:t xml:space="preserve"> </w:t>
    </w:r>
    <w:r w:rsidR="005C7BC6">
      <w:rPr>
        <w:b/>
        <w:sz w:val="28"/>
        <w:szCs w:val="28"/>
      </w:rPr>
      <w:t xml:space="preserve">  </w:t>
    </w:r>
    <w:r w:rsidR="00F255D0">
      <w:rPr>
        <w:b/>
        <w:sz w:val="28"/>
        <w:szCs w:val="28"/>
      </w:rPr>
      <w:t>F</w:t>
    </w:r>
    <w:r w:rsidR="005C7BC6">
      <w:rPr>
        <w:b/>
        <w:sz w:val="28"/>
        <w:szCs w:val="28"/>
      </w:rPr>
      <w:t>lorida State Assessments</w:t>
    </w:r>
    <w:r w:rsidR="00F255D0">
      <w:rPr>
        <w:b/>
        <w:sz w:val="28"/>
        <w:szCs w:val="28"/>
      </w:rPr>
      <w:t xml:space="preserve"> and</w:t>
    </w:r>
    <w:r w:rsidR="00F255D0" w:rsidRPr="00443549">
      <w:rPr>
        <w:b/>
        <w:sz w:val="28"/>
        <w:szCs w:val="28"/>
      </w:rPr>
      <w:t xml:space="preserve"> MY </w:t>
    </w:r>
    <w:proofErr w:type="gramStart"/>
    <w:r w:rsidR="00F255D0" w:rsidRPr="00443549">
      <w:rPr>
        <w:b/>
        <w:sz w:val="28"/>
        <w:szCs w:val="28"/>
      </w:rPr>
      <w:t>Access!®</w:t>
    </w:r>
    <w:proofErr w:type="gramEnd"/>
    <w:r w:rsidR="00F255D0" w:rsidRPr="00443549">
      <w:rPr>
        <w:b/>
        <w:sz w:val="28"/>
        <w:szCs w:val="28"/>
      </w:rPr>
      <w:t xml:space="preserve"> Rubric Alignment</w:t>
    </w:r>
  </w:p>
  <w:p w14:paraId="34E7795F" w14:textId="7C80275E" w:rsidR="007E1386" w:rsidRDefault="00F255D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Argument</w:t>
    </w:r>
    <w:r w:rsidR="00616E2B">
      <w:rPr>
        <w:b/>
        <w:sz w:val="28"/>
        <w:szCs w:val="28"/>
      </w:rPr>
      <w:t>ation/Persuasive</w:t>
    </w:r>
  </w:p>
  <w:p w14:paraId="5B732ED8" w14:textId="77777777" w:rsidR="005C7BC6" w:rsidRDefault="005C7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B31"/>
    <w:multiLevelType w:val="hybridMultilevel"/>
    <w:tmpl w:val="A086A276"/>
    <w:lvl w:ilvl="0" w:tplc="1B165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2C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C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85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68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0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4B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61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20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7E06C0"/>
    <w:multiLevelType w:val="hybridMultilevel"/>
    <w:tmpl w:val="2D963AD2"/>
    <w:lvl w:ilvl="0" w:tplc="030E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2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E0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A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C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66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06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8F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65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C023CF"/>
    <w:multiLevelType w:val="hybridMultilevel"/>
    <w:tmpl w:val="DE921956"/>
    <w:lvl w:ilvl="0" w:tplc="70AC0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4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C2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E6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47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3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6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C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F5035D"/>
    <w:multiLevelType w:val="hybridMultilevel"/>
    <w:tmpl w:val="539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2F504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926D8"/>
    <w:multiLevelType w:val="hybridMultilevel"/>
    <w:tmpl w:val="C3C29986"/>
    <w:lvl w:ilvl="0" w:tplc="2AD24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21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0E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E9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86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87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A8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6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543E87"/>
    <w:multiLevelType w:val="hybridMultilevel"/>
    <w:tmpl w:val="EA788B60"/>
    <w:lvl w:ilvl="0" w:tplc="82300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2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CE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87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E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0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A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942D2B"/>
    <w:multiLevelType w:val="hybridMultilevel"/>
    <w:tmpl w:val="01ACA3F4"/>
    <w:lvl w:ilvl="0" w:tplc="405E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A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7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AD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4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8A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6D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1204CD"/>
    <w:multiLevelType w:val="hybridMultilevel"/>
    <w:tmpl w:val="C770C72A"/>
    <w:lvl w:ilvl="0" w:tplc="30B88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80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20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9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4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2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A7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88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1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43"/>
    <w:rsid w:val="005C7BC6"/>
    <w:rsid w:val="00616E2B"/>
    <w:rsid w:val="006D37A6"/>
    <w:rsid w:val="007A696E"/>
    <w:rsid w:val="007E1386"/>
    <w:rsid w:val="008F1CF4"/>
    <w:rsid w:val="009F4CB6"/>
    <w:rsid w:val="00AE3389"/>
    <w:rsid w:val="00B90B2B"/>
    <w:rsid w:val="00C11C81"/>
    <w:rsid w:val="00CC60CA"/>
    <w:rsid w:val="00D66243"/>
    <w:rsid w:val="00E3284E"/>
    <w:rsid w:val="00E643B7"/>
    <w:rsid w:val="00F2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6848E"/>
  <w15:chartTrackingRefBased/>
  <w15:docId w15:val="{E7DA09D5-4E49-4277-B73E-1B7BBDF6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86"/>
  </w:style>
  <w:style w:type="paragraph" w:styleId="Footer">
    <w:name w:val="footer"/>
    <w:basedOn w:val="Normal"/>
    <w:link w:val="FooterChar"/>
    <w:uiPriority w:val="99"/>
    <w:unhideWhenUsed/>
    <w:rsid w:val="007E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1942632A1246BD0C7ED17D9BDE7F" ma:contentTypeVersion="6" ma:contentTypeDescription="Create a new document." ma:contentTypeScope="" ma:versionID="2b563ebf61fc2ec07318d994e0c94a30">
  <xsd:schema xmlns:xsd="http://www.w3.org/2001/XMLSchema" xmlns:xs="http://www.w3.org/2001/XMLSchema" xmlns:p="http://schemas.microsoft.com/office/2006/metadata/properties" xmlns:ns3="dae2e736-488c-4c75-84cc-7082a585f362" targetNamespace="http://schemas.microsoft.com/office/2006/metadata/properties" ma:root="true" ma:fieldsID="5c864c92c30b565f468d200128877938" ns3:_="">
    <xsd:import namespace="dae2e736-488c-4c75-84cc-7082a585f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e736-488c-4c75-84cc-7082a585f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C41C3-9490-44FB-B15F-E30FBA880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2e736-488c-4c75-84cc-7082a585f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AD49C-B048-452E-B2BC-6D1BA7D98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409EC-BB22-40C5-ADCF-FB10E1E3D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Hansen</dc:creator>
  <cp:keywords/>
  <dc:description/>
  <cp:lastModifiedBy>Nina Hansen</cp:lastModifiedBy>
  <cp:revision>2</cp:revision>
  <dcterms:created xsi:type="dcterms:W3CDTF">2020-01-16T15:58:00Z</dcterms:created>
  <dcterms:modified xsi:type="dcterms:W3CDTF">2020-01-16T15:58:00Z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0x010100C34D1942632A1246BD0C7ED17D9BDE7F</vt:lpwstr>
  </property>
</Properties>
</file>